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08"/>
        <w:tblW w:w="925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1"/>
        <w:gridCol w:w="1125"/>
        <w:gridCol w:w="3919"/>
      </w:tblGrid>
      <w:tr w:rsidR="00090E52" w:rsidTr="00090E52">
        <w:tc>
          <w:tcPr>
            <w:tcW w:w="4208" w:type="dxa"/>
          </w:tcPr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090E52" w:rsidRDefault="00090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E52" w:rsidRDefault="00090E5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90E52" w:rsidRDefault="0009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090E52" w:rsidRDefault="00090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090E52" w:rsidRDefault="00090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hideMark/>
          </w:tcPr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090E52" w:rsidRDefault="00090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090E52" w:rsidRDefault="00090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506D21" w:rsidRPr="00506D21" w:rsidRDefault="00506D21" w:rsidP="00506D21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506D21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географии </w:t>
      </w:r>
    </w:p>
    <w:p w:rsidR="00506D21" w:rsidRPr="00506D21" w:rsidRDefault="00506D21" w:rsidP="00506D21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06D2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Должность учителя географии (далее – учитель) относится к категории педагогических работников.</w:t>
      </w:r>
      <w:r w:rsidR="00090E52">
        <w:rPr>
          <w:rFonts w:ascii="Times New Roman" w:hAnsi="Times New Roman" w:cs="Times New Roman"/>
          <w:szCs w:val="24"/>
        </w:rPr>
        <w:t xml:space="preserve"> </w:t>
      </w:r>
      <w:r w:rsidRPr="00506D21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506D21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06D21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Конвенцию о правах ребенка;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трудовое законодательство.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506D21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06D21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506D21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506D21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506D21" w:rsidRPr="00506D21" w:rsidRDefault="00506D21" w:rsidP="00090E52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506D21" w:rsidRPr="00506D21" w:rsidRDefault="00506D21" w:rsidP="00090E52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506D21" w:rsidRPr="00506D21" w:rsidRDefault="00506D21" w:rsidP="00506D21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06D21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 xml:space="preserve">формировать универсальные учебные действия;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506D21">
        <w:rPr>
          <w:rFonts w:ascii="Times New Roman" w:hAnsi="Times New Roman" w:cs="Times New Roman"/>
          <w:szCs w:val="24"/>
        </w:rPr>
        <w:t>аутисты</w:t>
      </w:r>
      <w:proofErr w:type="spellEnd"/>
      <w:r w:rsidRPr="00506D21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506D21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506D21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</w:t>
      </w:r>
      <w:r w:rsidRPr="00506D21">
        <w:rPr>
          <w:rFonts w:ascii="Times New Roman" w:hAnsi="Times New Roman" w:cs="Times New Roman"/>
          <w:szCs w:val="24"/>
        </w:rPr>
        <w:lastRenderedPageBreak/>
        <w:t>теориях, типах и видах отношений, владение научной терминологией, ключевыми понятиями, методами и приемами.</w:t>
      </w:r>
    </w:p>
    <w:p w:rsidR="00506D21" w:rsidRPr="00506D21" w:rsidRDefault="00506D21" w:rsidP="00090E52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реализации образовательной программы по географии учитель обеспечивает достижение требований к следующим предметным результатам обучающихся: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а)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б)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г)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е) овладение основными навыками нахождения, использования и презентации географической информации;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ж)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</w:t>
      </w:r>
      <w:r w:rsidRPr="00506D21">
        <w:rPr>
          <w:rFonts w:ascii="Times New Roman" w:hAnsi="Times New Roman" w:cs="Times New Roman"/>
          <w:szCs w:val="24"/>
        </w:rPr>
        <w:lastRenderedPageBreak/>
        <w:t>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506D21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506D21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контролировать успеваемость каждого обучающегося;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506D21" w:rsidRPr="00506D21" w:rsidRDefault="00506D21" w:rsidP="00090E52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506D21" w:rsidRPr="00506D21" w:rsidRDefault="00506D21" w:rsidP="00090E52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506D21" w:rsidRPr="00506D21" w:rsidRDefault="00506D21" w:rsidP="00506D21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06D21">
        <w:rPr>
          <w:rFonts w:ascii="Times New Roman" w:hAnsi="Times New Roman" w:cs="Times New Roman"/>
          <w:sz w:val="24"/>
          <w:szCs w:val="24"/>
        </w:rPr>
        <w:t>3. Права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на: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 xml:space="preserve">Учитель имеет право на труд в условиях, отвечающих требованиям охраны труда, в том числе право на: 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 имеет право на: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lastRenderedPageBreak/>
        <w:t>свободу выражения своего мнения, свободу от вмешательства в профессиональную деятельность;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506D21" w:rsidRPr="00506D21" w:rsidRDefault="00506D21" w:rsidP="00090E52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506D21" w:rsidRPr="00506D21" w:rsidRDefault="00506D21" w:rsidP="00090E52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506D21" w:rsidRPr="00506D21" w:rsidRDefault="00506D21" w:rsidP="00506D21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06D21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506D21" w:rsidRPr="00506D21" w:rsidRDefault="00506D21" w:rsidP="00090E52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506D21" w:rsidRPr="00506D21" w:rsidRDefault="00506D21" w:rsidP="00090E52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дисциплинарной; </w:t>
      </w:r>
    </w:p>
    <w:p w:rsidR="00506D21" w:rsidRPr="00506D21" w:rsidRDefault="00506D21" w:rsidP="00090E52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материальной; </w:t>
      </w:r>
    </w:p>
    <w:p w:rsidR="00506D21" w:rsidRPr="00506D21" w:rsidRDefault="00506D21" w:rsidP="00090E52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506D21" w:rsidRPr="00506D21" w:rsidRDefault="00506D21" w:rsidP="00090E52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506D21" w:rsidRPr="00506D21" w:rsidRDefault="00506D21" w:rsidP="00090E52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szCs w:val="24"/>
        </w:rPr>
        <w:t xml:space="preserve">уголовной. </w:t>
      </w:r>
    </w:p>
    <w:p w:rsidR="00506D21" w:rsidRDefault="00506D21" w:rsidP="00506D21">
      <w:pPr>
        <w:pStyle w:val="defaultStyle"/>
        <w:rPr>
          <w:rFonts w:ascii="Times New Roman" w:hAnsi="Times New Roman" w:cs="Times New Roman"/>
          <w:szCs w:val="24"/>
        </w:rPr>
      </w:pPr>
    </w:p>
    <w:p w:rsidR="00090E52" w:rsidRPr="00506D21" w:rsidRDefault="00090E52" w:rsidP="00506D21">
      <w:pPr>
        <w:pStyle w:val="defaultStyle"/>
        <w:rPr>
          <w:rFonts w:ascii="Times New Roman" w:hAnsi="Times New Roman" w:cs="Times New Roman"/>
          <w:szCs w:val="24"/>
        </w:rPr>
      </w:pPr>
    </w:p>
    <w:p w:rsidR="00506D21" w:rsidRPr="00506D21" w:rsidRDefault="00506D21" w:rsidP="00506D21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506D21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506D21" w:rsidRPr="00506D21" w:rsidTr="005F36F7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21" w:rsidRPr="00506D21" w:rsidRDefault="00506D2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06D21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06D21" w:rsidRPr="00506D21" w:rsidRDefault="00506D2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06D21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06D21" w:rsidRPr="00506D21" w:rsidRDefault="00506D2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06D21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06D21" w:rsidRPr="00506D21" w:rsidRDefault="00506D2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06D21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06D21" w:rsidRPr="00506D21" w:rsidRDefault="00506D2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06D21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506D21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D21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D21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D21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D21" w:rsidRPr="00506D21" w:rsidRDefault="0050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F7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F7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F7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F7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52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0E52" w:rsidRPr="00506D21" w:rsidRDefault="0009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F7" w:rsidRPr="00506D21" w:rsidTr="005F36F7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36F7" w:rsidRPr="00506D21" w:rsidRDefault="005F3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76E1" w:rsidRPr="00506D21" w:rsidRDefault="004076E1" w:rsidP="00090E52">
      <w:pPr>
        <w:rPr>
          <w:rFonts w:ascii="Times New Roman" w:hAnsi="Times New Roman" w:cs="Times New Roman"/>
          <w:sz w:val="24"/>
          <w:szCs w:val="24"/>
        </w:rPr>
      </w:pPr>
    </w:p>
    <w:sectPr w:rsidR="004076E1" w:rsidRPr="00506D21" w:rsidSect="00090E52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2234"/>
    <w:multiLevelType w:val="multilevel"/>
    <w:tmpl w:val="DB60A88E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1">
    <w:nsid w:val="198A77F0"/>
    <w:multiLevelType w:val="multilevel"/>
    <w:tmpl w:val="E07A2C40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2">
    <w:nsid w:val="31430686"/>
    <w:multiLevelType w:val="multilevel"/>
    <w:tmpl w:val="1B784F64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3">
    <w:nsid w:val="4AE1700C"/>
    <w:multiLevelType w:val="multilevel"/>
    <w:tmpl w:val="04904510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6D21"/>
    <w:rsid w:val="00002362"/>
    <w:rsid w:val="00020916"/>
    <w:rsid w:val="00090E52"/>
    <w:rsid w:val="000A3A16"/>
    <w:rsid w:val="00123512"/>
    <w:rsid w:val="0013499F"/>
    <w:rsid w:val="00203638"/>
    <w:rsid w:val="00295E7B"/>
    <w:rsid w:val="004076E1"/>
    <w:rsid w:val="00506D21"/>
    <w:rsid w:val="005F36F7"/>
    <w:rsid w:val="006640A6"/>
    <w:rsid w:val="00666E2A"/>
    <w:rsid w:val="0068750F"/>
    <w:rsid w:val="006E2F59"/>
    <w:rsid w:val="007A792F"/>
    <w:rsid w:val="007E4FE0"/>
    <w:rsid w:val="008024BD"/>
    <w:rsid w:val="00A433CA"/>
    <w:rsid w:val="00A60C1A"/>
    <w:rsid w:val="00B7758B"/>
    <w:rsid w:val="00D77EC7"/>
    <w:rsid w:val="00E12893"/>
    <w:rsid w:val="00F569BF"/>
    <w:rsid w:val="00F7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506D21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506D21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506D21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506D21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506D21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506D21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506D2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6346</Words>
  <Characters>36177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2020-09-12T05:27:00Z</cp:lastPrinted>
  <dcterms:created xsi:type="dcterms:W3CDTF">2020-01-03T05:44:00Z</dcterms:created>
  <dcterms:modified xsi:type="dcterms:W3CDTF">2022-02-06T18:08:00Z</dcterms:modified>
</cp:coreProperties>
</file>